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F6D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0CBA045D" w14:textId="4B1064CB" w:rsidR="002520EC" w:rsidRDefault="00D35598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D35598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A6677">
        <w:rPr>
          <w:rFonts w:cs="Times New Roman"/>
          <w:b/>
          <w:bCs/>
          <w:color w:val="000000"/>
          <w:sz w:val="23"/>
          <w:szCs w:val="23"/>
        </w:rPr>
        <w:t xml:space="preserve">for </w:t>
      </w:r>
      <w:r w:rsidR="006A450B" w:rsidRPr="006A450B">
        <w:rPr>
          <w:rFonts w:cs="Times New Roman"/>
          <w:b/>
          <w:bCs/>
          <w:color w:val="000000"/>
          <w:sz w:val="23"/>
          <w:szCs w:val="23"/>
        </w:rPr>
        <w:t>specialet Film- og TV-assistent</w:t>
      </w:r>
    </w:p>
    <w:p w14:paraId="4EF79E3B" w14:textId="77777777" w:rsidR="006A450B" w:rsidRDefault="006A450B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7461802" w14:textId="29D230EF" w:rsidR="00107BB2" w:rsidRDefault="00D3559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Erklæringen om oplæring</w:t>
      </w:r>
      <w:r w:rsidRPr="00446272">
        <w:rPr>
          <w:rFonts w:cs="Verdana"/>
          <w:color w:val="000000"/>
          <w:sz w:val="18"/>
          <w:szCs w:val="18"/>
        </w:rPr>
        <w:t xml:space="preserve">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 xml:space="preserve">lærlingen </w:t>
      </w:r>
      <w:r w:rsidR="00107BB2">
        <w:rPr>
          <w:rFonts w:cs="Verdana"/>
          <w:color w:val="000000"/>
          <w:sz w:val="18"/>
          <w:szCs w:val="18"/>
        </w:rPr>
        <w:t xml:space="preserve">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</w:p>
    <w:p w14:paraId="3713F5B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2D317EC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DEC29F0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811AB1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D303F55" w14:textId="265B655D" w:rsidR="003C1FD1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6EFA8421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4D781DDD" w14:textId="77777777" w:rsidTr="00C02DB8">
        <w:tc>
          <w:tcPr>
            <w:tcW w:w="9670" w:type="dxa"/>
          </w:tcPr>
          <w:p w14:paraId="1BABE7B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E434F6" w14:textId="1F930996" w:rsidR="00C95ADE" w:rsidRDefault="00D35598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B92BBF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="00B92BBF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49D09C0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79E5A52" w14:textId="77777777" w:rsidR="009F6577" w:rsidRDefault="00D35598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 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20FBD661" w14:textId="77777777" w:rsidR="00915AE5" w:rsidRPr="002B6496" w:rsidRDefault="00915AE5" w:rsidP="00915AE5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/>
                <w:i/>
                <w:color w:val="000000"/>
                <w:sz w:val="18"/>
                <w:lang w:val="da-DK"/>
              </w:rPr>
            </w:pP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>Denne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pacing w:val="1"/>
                <w:sz w:val="18"/>
                <w:lang w:val="da-DK"/>
              </w:rPr>
              <w:t>rubrik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med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antallet</w:t>
            </w:r>
            <w:r w:rsidRPr="002B6496">
              <w:rPr>
                <w:rFonts w:ascii="Verdana"/>
                <w:i/>
                <w:color w:val="1F497D"/>
                <w:spacing w:val="-3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af</w:t>
            </w:r>
            <w:r w:rsidRPr="002B6496">
              <w:rPr>
                <w:rFonts w:ascii="Verdana"/>
                <w:i/>
                <w:color w:val="1F497D"/>
                <w:spacing w:val="-2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praktikperioder</w:t>
            </w:r>
            <w:r w:rsidRPr="002B6496">
              <w:rPr>
                <w:rFonts w:ascii="Verdana"/>
                <w:i/>
                <w:color w:val="1F497D"/>
                <w:spacing w:val="3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tilrettes,</w:t>
            </w:r>
            <w:r w:rsidRPr="002B6496">
              <w:rPr>
                <w:rFonts w:ascii="Verdana"/>
                <w:i/>
                <w:color w:val="1F497D"/>
                <w:spacing w:val="-2"/>
                <w:sz w:val="18"/>
                <w:lang w:val="da-DK"/>
              </w:rPr>
              <w:t xml:space="preserve"> </w:t>
            </w:r>
            <w:r w:rsidRPr="002B6496">
              <w:rPr>
                <w:rFonts w:ascii="Verdana" w:hAnsi="Verdana" w:cs="Verdana"/>
                <w:i/>
                <w:color w:val="1F497D"/>
                <w:sz w:val="18"/>
                <w:lang w:val="da-DK"/>
              </w:rPr>
              <w:t>så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pacing w:val="1"/>
                <w:sz w:val="18"/>
                <w:lang w:val="da-DK"/>
              </w:rPr>
              <w:t>den</w:t>
            </w:r>
            <w:r w:rsidRPr="002B6496">
              <w:rPr>
                <w:rFonts w:ascii="Verdana"/>
                <w:i/>
                <w:color w:val="1F497D"/>
                <w:spacing w:val="-2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tilpasses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pacing w:val="1"/>
                <w:sz w:val="18"/>
                <w:lang w:val="da-DK"/>
              </w:rPr>
              <w:t>det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 xml:space="preserve"> enkelte speciale.</w:t>
            </w:r>
          </w:p>
          <w:p w14:paraId="5FC61748" w14:textId="68C423CD" w:rsidR="00915AE5" w:rsidRPr="00C95ADE" w:rsidRDefault="00915AE5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41E9908" w14:textId="77777777" w:rsidR="00B85A66" w:rsidRDefault="00B85A66"/>
    <w:p w14:paraId="74E1710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603315A4" w14:textId="77777777" w:rsidTr="003C1FD1">
        <w:tc>
          <w:tcPr>
            <w:tcW w:w="5245" w:type="dxa"/>
          </w:tcPr>
          <w:p w14:paraId="07BA822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1EB1E9" w14:textId="30D04451" w:rsidR="003C1FD1" w:rsidRPr="00446272" w:rsidRDefault="00D3559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99BF88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9A5EC8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22D21F81" w14:textId="77777777" w:rsidR="00B85A66" w:rsidRDefault="00B85A66"/>
    <w:p w14:paraId="720F530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216BD41E" w14:textId="77777777" w:rsidTr="003C1FD1">
        <w:tc>
          <w:tcPr>
            <w:tcW w:w="5245" w:type="dxa"/>
          </w:tcPr>
          <w:p w14:paraId="50F22CF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5B389F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3C1D10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7DE29F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41A7BF3" w14:textId="77777777" w:rsidTr="003C1FD1">
        <w:tc>
          <w:tcPr>
            <w:tcW w:w="5245" w:type="dxa"/>
          </w:tcPr>
          <w:p w14:paraId="40B53B0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A60A88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3EEC37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9CDB80C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0C3E6708" w14:textId="77777777" w:rsidTr="003C1FD1">
        <w:tc>
          <w:tcPr>
            <w:tcW w:w="5245" w:type="dxa"/>
          </w:tcPr>
          <w:p w14:paraId="3712001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99E132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261248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C29E43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1034697" w14:textId="77777777" w:rsidR="00B85A66" w:rsidRDefault="00B85A66"/>
    <w:p w14:paraId="05B800E6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6C8F0891" w14:textId="77777777" w:rsidTr="002431B9">
        <w:tc>
          <w:tcPr>
            <w:tcW w:w="9670" w:type="dxa"/>
            <w:gridSpan w:val="2"/>
          </w:tcPr>
          <w:p w14:paraId="7F073C8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AB455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AC09D36" w14:textId="77777777" w:rsidTr="003C1FD1">
        <w:tc>
          <w:tcPr>
            <w:tcW w:w="5245" w:type="dxa"/>
          </w:tcPr>
          <w:p w14:paraId="4648A23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8384B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F87934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29341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2FAE12B0" w14:textId="77777777" w:rsidTr="003C1FD1">
        <w:tc>
          <w:tcPr>
            <w:tcW w:w="5245" w:type="dxa"/>
          </w:tcPr>
          <w:p w14:paraId="7A5C23D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D6E4C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3E13E78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A6378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DD90B56" w14:textId="77777777" w:rsidTr="005E54E9">
        <w:tc>
          <w:tcPr>
            <w:tcW w:w="9670" w:type="dxa"/>
            <w:gridSpan w:val="2"/>
          </w:tcPr>
          <w:p w14:paraId="440FA415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1691A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7DF375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5C00B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94581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03CAC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88555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3EEB6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9D7D5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A0B86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486C1A9" w14:textId="77777777" w:rsidTr="005E54E9">
        <w:tc>
          <w:tcPr>
            <w:tcW w:w="9670" w:type="dxa"/>
            <w:gridSpan w:val="2"/>
          </w:tcPr>
          <w:p w14:paraId="0A94E59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D38BBB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0C04A3C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ECB177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26121F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23618ED9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1576BFA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1D5F78B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88638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042F8F6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455C62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99F2593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297151B8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58C719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17DB0052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47A8158B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164F417A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798F9FD6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15F3CFA1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457102C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B840AA6" w14:textId="77777777" w:rsidR="00D35598" w:rsidRPr="000C2385" w:rsidRDefault="00D35598" w:rsidP="00D35598">
      <w:pPr>
        <w:contextualSpacing/>
        <w:rPr>
          <w:sz w:val="18"/>
          <w:szCs w:val="18"/>
        </w:rPr>
      </w:pPr>
    </w:p>
    <w:p w14:paraId="339935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5D4F05FF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42"/>
        <w:gridCol w:w="1391"/>
        <w:gridCol w:w="1262"/>
        <w:gridCol w:w="1338"/>
      </w:tblGrid>
      <w:tr w:rsidR="00304705" w:rsidRPr="00446272" w14:paraId="43F7E423" w14:textId="77777777" w:rsidTr="006A450B">
        <w:trPr>
          <w:tblHeader/>
        </w:trPr>
        <w:tc>
          <w:tcPr>
            <w:tcW w:w="5642" w:type="dxa"/>
            <w:shd w:val="clear" w:color="auto" w:fill="D9D9D9" w:themeFill="background1" w:themeFillShade="D9"/>
          </w:tcPr>
          <w:p w14:paraId="69235052" w14:textId="1054A370" w:rsidR="00304705" w:rsidRPr="0078276A" w:rsidRDefault="00011EE5" w:rsidP="00011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Pr="00011EE5">
              <w:rPr>
                <w:b/>
                <w:sz w:val="18"/>
                <w:szCs w:val="18"/>
              </w:rPr>
              <w:t xml:space="preserve">mål, som </w:t>
            </w:r>
            <w:r>
              <w:rPr>
                <w:b/>
                <w:sz w:val="18"/>
                <w:szCs w:val="18"/>
              </w:rPr>
              <w:t>lærlingen</w:t>
            </w:r>
            <w:r w:rsidRPr="00011EE5">
              <w:rPr>
                <w:b/>
                <w:sz w:val="18"/>
                <w:szCs w:val="18"/>
              </w:rPr>
              <w:t xml:space="preserve"> skal have opnået ved uddannelsens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11EE5">
              <w:rPr>
                <w:b/>
                <w:sz w:val="18"/>
                <w:szCs w:val="18"/>
              </w:rPr>
              <w:t>trin 1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ACD54F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02419F9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2A9504A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1DF6FFB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63D7B258" w14:textId="7EF1679D" w:rsidR="00953169" w:rsidRDefault="00D35598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4E1C2B7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8A6677" w:rsidRPr="00446272" w14:paraId="0AE7A21A" w14:textId="77777777" w:rsidTr="006A450B">
        <w:tc>
          <w:tcPr>
            <w:tcW w:w="5642" w:type="dxa"/>
            <w:shd w:val="clear" w:color="auto" w:fill="auto"/>
          </w:tcPr>
          <w:p w14:paraId="53E12373" w14:textId="1B37385A" w:rsidR="008A6677" w:rsidRPr="008A6677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Lærlingen</w:t>
            </w:r>
            <w:r w:rsidRPr="00915AE5">
              <w:rPr>
                <w:color w:val="auto"/>
                <w:sz w:val="20"/>
                <w:szCs w:val="20"/>
              </w:rPr>
              <w:t xml:space="preserve"> kan selvstændigt, innovativt og kreativt udføre alle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arbejdsprocesser, der forekommer inden for det område,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uddannelsen retter sig mod.</w:t>
            </w:r>
          </w:p>
        </w:tc>
        <w:tc>
          <w:tcPr>
            <w:tcW w:w="1391" w:type="dxa"/>
            <w:shd w:val="clear" w:color="auto" w:fill="auto"/>
          </w:tcPr>
          <w:p w14:paraId="7F19DB3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DFC21D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CAB83A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20941BDC" w14:textId="77777777" w:rsidTr="006A450B">
        <w:tc>
          <w:tcPr>
            <w:tcW w:w="5642" w:type="dxa"/>
            <w:shd w:val="clear" w:color="auto" w:fill="auto"/>
          </w:tcPr>
          <w:p w14:paraId="5517B23C" w14:textId="23922FC0" w:rsidR="008A6677" w:rsidRPr="008A6677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Lærlingen </w:t>
            </w:r>
            <w:r w:rsidRPr="00915AE5">
              <w:rPr>
                <w:color w:val="auto"/>
                <w:sz w:val="20"/>
                <w:szCs w:val="20"/>
              </w:rPr>
              <w:t xml:space="preserve">kan anvende film og </w:t>
            </w:r>
            <w:proofErr w:type="gramStart"/>
            <w:r w:rsidRPr="00915AE5">
              <w:rPr>
                <w:color w:val="auto"/>
                <w:sz w:val="20"/>
                <w:szCs w:val="20"/>
              </w:rPr>
              <w:t>tv teknik</w:t>
            </w:r>
            <w:proofErr w:type="gramEnd"/>
            <w:r w:rsidRPr="00915AE5">
              <w:rPr>
                <w:color w:val="auto"/>
                <w:sz w:val="20"/>
                <w:szCs w:val="20"/>
              </w:rPr>
              <w:t>, metode og samt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selvstændigt og kreativt gennemføre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planlægning,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tilrettelæggelse, optagelse,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bearbejdning og afvikling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produktioner samt medvirke ved udarbejdelsen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databaserede, integrerede medieprodukter</w:t>
            </w:r>
          </w:p>
        </w:tc>
        <w:tc>
          <w:tcPr>
            <w:tcW w:w="1391" w:type="dxa"/>
            <w:shd w:val="clear" w:color="auto" w:fill="auto"/>
          </w:tcPr>
          <w:p w14:paraId="091D9951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4F8F730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D3C624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7A96FE8" w14:textId="77777777" w:rsidTr="006A450B">
        <w:tc>
          <w:tcPr>
            <w:tcW w:w="5642" w:type="dxa"/>
            <w:shd w:val="clear" w:color="auto" w:fill="auto"/>
          </w:tcPr>
          <w:p w14:paraId="2F80DAF9" w14:textId="07E865E2" w:rsidR="00915AE5" w:rsidRPr="00915AE5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Lærlingen </w:t>
            </w:r>
            <w:r w:rsidRPr="00915AE5">
              <w:rPr>
                <w:color w:val="auto"/>
                <w:sz w:val="20"/>
                <w:szCs w:val="20"/>
              </w:rPr>
              <w:t>kan identificere tekniske og andre fejl og</w:t>
            </w:r>
          </w:p>
          <w:p w14:paraId="7D5D4AC2" w14:textId="77777777" w:rsidR="00915AE5" w:rsidRPr="00915AE5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 w:rsidRPr="00915AE5">
              <w:rPr>
                <w:color w:val="auto"/>
                <w:sz w:val="20"/>
                <w:szCs w:val="20"/>
              </w:rPr>
              <w:t>kommunikere disse videre og beherske</w:t>
            </w:r>
          </w:p>
          <w:p w14:paraId="7F09FF8A" w14:textId="77777777" w:rsidR="00915AE5" w:rsidRPr="00915AE5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 w:rsidRPr="00915AE5">
              <w:rPr>
                <w:color w:val="auto"/>
                <w:sz w:val="20"/>
                <w:szCs w:val="20"/>
              </w:rPr>
              <w:t>planlægningsredskaber og kommunikere et planlagt</w:t>
            </w:r>
          </w:p>
          <w:p w14:paraId="56E54357" w14:textId="4B61C4A6" w:rsidR="008A6677" w:rsidRPr="008A6677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 w:rsidRPr="00915AE5">
              <w:rPr>
                <w:color w:val="auto"/>
                <w:sz w:val="20"/>
                <w:szCs w:val="20"/>
              </w:rPr>
              <w:t>audiovisuelt forløb til medarbejdere og udenforstående</w:t>
            </w:r>
            <w:r w:rsidR="006A450B"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herunder sikre optimal teknisk kvalitet i relation til det</w:t>
            </w:r>
            <w:r w:rsidR="006A450B"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påtænkte</w:t>
            </w:r>
            <w:r w:rsidR="006A450B"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anvendelsesformål</w:t>
            </w:r>
          </w:p>
        </w:tc>
        <w:tc>
          <w:tcPr>
            <w:tcW w:w="1391" w:type="dxa"/>
            <w:shd w:val="clear" w:color="auto" w:fill="auto"/>
          </w:tcPr>
          <w:p w14:paraId="3455521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483C503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CDE4FD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426C5E76" w14:textId="77777777" w:rsidTr="006A450B">
        <w:tc>
          <w:tcPr>
            <w:tcW w:w="5642" w:type="dxa"/>
            <w:shd w:val="clear" w:color="auto" w:fill="auto"/>
          </w:tcPr>
          <w:p w14:paraId="70E55EFA" w14:textId="62B607CE" w:rsidR="008A6677" w:rsidRPr="008A6677" w:rsidRDefault="006A450B" w:rsidP="006A450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Lærlingen</w:t>
            </w:r>
            <w:r w:rsidRPr="006A450B">
              <w:rPr>
                <w:color w:val="auto"/>
                <w:sz w:val="20"/>
                <w:szCs w:val="20"/>
              </w:rPr>
              <w:t xml:space="preserve"> kan selvstændigt og i teams effektivt planlægge og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varetage almindeligt forekommende arbejdsopgaver inden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for uddannelsen. Vedkommende kan vise kreativitet 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 xml:space="preserve">opgaveløsningen, kan analysere og forstå </w:t>
            </w:r>
            <w:proofErr w:type="spellStart"/>
            <w:r w:rsidRPr="006A450B">
              <w:rPr>
                <w:color w:val="auto"/>
                <w:sz w:val="20"/>
                <w:szCs w:val="20"/>
              </w:rPr>
              <w:t>audio-visuelle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udtryk i deres historiske og kulturelle kontekst.</w:t>
            </w:r>
          </w:p>
        </w:tc>
        <w:tc>
          <w:tcPr>
            <w:tcW w:w="1391" w:type="dxa"/>
            <w:shd w:val="clear" w:color="auto" w:fill="auto"/>
          </w:tcPr>
          <w:p w14:paraId="2A798E30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4509A8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3453E1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ECD9203" w14:textId="77777777" w:rsidTr="006A450B">
        <w:tc>
          <w:tcPr>
            <w:tcW w:w="5642" w:type="dxa"/>
            <w:shd w:val="clear" w:color="auto" w:fill="auto"/>
          </w:tcPr>
          <w:p w14:paraId="02064C0D" w14:textId="59B8EAFF" w:rsidR="008A6677" w:rsidRPr="008A6677" w:rsidRDefault="006A450B" w:rsidP="006A450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Lærlingen</w:t>
            </w:r>
            <w:r w:rsidRPr="006A450B">
              <w:rPr>
                <w:color w:val="auto"/>
                <w:sz w:val="20"/>
                <w:szCs w:val="20"/>
              </w:rPr>
              <w:t xml:space="preserve"> kan planlægge og strukturere arbejdsprocesser og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løse uforudsete problemer herunder give og modtage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konstruktiv kritik, være omstillingsparat og fleksibel</w:t>
            </w:r>
          </w:p>
        </w:tc>
        <w:tc>
          <w:tcPr>
            <w:tcW w:w="1391" w:type="dxa"/>
            <w:shd w:val="clear" w:color="auto" w:fill="auto"/>
          </w:tcPr>
          <w:p w14:paraId="46A03A7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BF05D87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40AA2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69270F50" w14:textId="77777777" w:rsidTr="006A450B">
        <w:tc>
          <w:tcPr>
            <w:tcW w:w="5642" w:type="dxa"/>
            <w:shd w:val="clear" w:color="auto" w:fill="auto"/>
          </w:tcPr>
          <w:p w14:paraId="23175CB6" w14:textId="6299AEC8" w:rsidR="006A450B" w:rsidRPr="006A450B" w:rsidRDefault="006A450B" w:rsidP="006A450B">
            <w:pPr>
              <w:rPr>
                <w:bCs/>
                <w:szCs w:val="20"/>
              </w:rPr>
            </w:pPr>
            <w:r>
              <w:rPr>
                <w:szCs w:val="20"/>
              </w:rPr>
              <w:t>Lærlingen</w:t>
            </w:r>
            <w:r w:rsidRPr="006A450B">
              <w:rPr>
                <w:szCs w:val="20"/>
              </w:rPr>
              <w:t xml:space="preserve"> </w:t>
            </w:r>
            <w:r w:rsidRPr="006A450B">
              <w:rPr>
                <w:bCs/>
                <w:szCs w:val="20"/>
              </w:rPr>
              <w:t>kan vælge hensigtsmæssigt udstyr og</w:t>
            </w:r>
          </w:p>
          <w:p w14:paraId="4813AA7C" w14:textId="6299049E" w:rsidR="00D97F1C" w:rsidRPr="006A450B" w:rsidRDefault="006A450B" w:rsidP="006A450B">
            <w:pPr>
              <w:rPr>
                <w:bCs/>
                <w:szCs w:val="20"/>
              </w:rPr>
            </w:pPr>
            <w:r w:rsidRPr="006A450B">
              <w:rPr>
                <w:bCs/>
                <w:szCs w:val="20"/>
              </w:rPr>
              <w:t>arbejdsprocedure i forhold til intentionen med en given</w:t>
            </w:r>
            <w:r>
              <w:rPr>
                <w:bCs/>
                <w:szCs w:val="20"/>
              </w:rPr>
              <w:t xml:space="preserve"> </w:t>
            </w:r>
            <w:r w:rsidRPr="006A450B">
              <w:rPr>
                <w:bCs/>
                <w:szCs w:val="20"/>
              </w:rPr>
              <w:t>fotografisk opgave.</w:t>
            </w:r>
          </w:p>
        </w:tc>
        <w:tc>
          <w:tcPr>
            <w:tcW w:w="1391" w:type="dxa"/>
            <w:shd w:val="clear" w:color="auto" w:fill="auto"/>
          </w:tcPr>
          <w:p w14:paraId="35802DAA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164ABB3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E1BBCCE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7E873B5E" w14:textId="77777777" w:rsidTr="006A450B">
        <w:tc>
          <w:tcPr>
            <w:tcW w:w="5642" w:type="dxa"/>
            <w:shd w:val="clear" w:color="auto" w:fill="auto"/>
          </w:tcPr>
          <w:p w14:paraId="3747CBAB" w14:textId="4F55C89F" w:rsidR="00D97F1C" w:rsidRPr="006A450B" w:rsidRDefault="00011EE5" w:rsidP="006A45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Lærlingen</w:t>
            </w:r>
            <w:r w:rsidR="006A450B" w:rsidRPr="006A450B">
              <w:rPr>
                <w:bCs/>
                <w:szCs w:val="20"/>
              </w:rPr>
              <w:t xml:space="preserve"> kan beherske planlægningsredskaber, kan arbejde</w:t>
            </w:r>
            <w:r w:rsidR="006A450B">
              <w:rPr>
                <w:bCs/>
                <w:szCs w:val="20"/>
              </w:rPr>
              <w:t xml:space="preserve"> </w:t>
            </w:r>
            <w:r w:rsidR="006A450B" w:rsidRPr="006A450B">
              <w:rPr>
                <w:bCs/>
                <w:szCs w:val="20"/>
              </w:rPr>
              <w:t xml:space="preserve">selvstændigt og som ligeværdig </w:t>
            </w:r>
            <w:r w:rsidR="006A450B" w:rsidRPr="006A450B">
              <w:rPr>
                <w:bCs/>
                <w:szCs w:val="20"/>
              </w:rPr>
              <w:lastRenderedPageBreak/>
              <w:t>samarbejdspartner samt vise</w:t>
            </w:r>
            <w:r w:rsidR="006A450B">
              <w:rPr>
                <w:bCs/>
                <w:szCs w:val="20"/>
              </w:rPr>
              <w:t xml:space="preserve"> </w:t>
            </w:r>
            <w:r w:rsidR="006A450B" w:rsidRPr="006A450B">
              <w:rPr>
                <w:bCs/>
                <w:szCs w:val="20"/>
              </w:rPr>
              <w:t>kreativitet i opgaveløsningen.</w:t>
            </w:r>
          </w:p>
        </w:tc>
        <w:tc>
          <w:tcPr>
            <w:tcW w:w="1391" w:type="dxa"/>
            <w:shd w:val="clear" w:color="auto" w:fill="auto"/>
          </w:tcPr>
          <w:p w14:paraId="585D226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7FDCDF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362EF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</w:tbl>
    <w:p w14:paraId="24FD8F78" w14:textId="3D8D2B47" w:rsidR="00304705" w:rsidRDefault="00304705" w:rsidP="001626F2">
      <w:pPr>
        <w:rPr>
          <w:sz w:val="18"/>
          <w:szCs w:val="18"/>
        </w:rPr>
      </w:pPr>
    </w:p>
    <w:p w14:paraId="6BC21D3B" w14:textId="77777777" w:rsidR="006A450B" w:rsidRDefault="006A450B" w:rsidP="001626F2">
      <w:pPr>
        <w:rPr>
          <w:sz w:val="18"/>
          <w:szCs w:val="18"/>
        </w:rPr>
      </w:pPr>
    </w:p>
    <w:p w14:paraId="2E75AE0F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19F9679" w14:textId="77777777" w:rsidTr="00133F0A">
        <w:tc>
          <w:tcPr>
            <w:tcW w:w="9670" w:type="dxa"/>
            <w:gridSpan w:val="2"/>
          </w:tcPr>
          <w:p w14:paraId="73A3498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5A484583" w14:textId="1C9CC3A4" w:rsidR="002E4B69" w:rsidRPr="00446272" w:rsidRDefault="00D3559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49CE4EC" w14:textId="77777777" w:rsidTr="00133F0A">
        <w:tc>
          <w:tcPr>
            <w:tcW w:w="9670" w:type="dxa"/>
            <w:gridSpan w:val="2"/>
          </w:tcPr>
          <w:p w14:paraId="025C584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BB47297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9A5348A" w14:textId="77777777" w:rsidTr="007A08AE">
        <w:tc>
          <w:tcPr>
            <w:tcW w:w="5812" w:type="dxa"/>
          </w:tcPr>
          <w:p w14:paraId="520708F3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2EF3C9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EF4B01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C15568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7259853" w14:textId="77777777" w:rsidTr="00133F0A">
        <w:tc>
          <w:tcPr>
            <w:tcW w:w="9670" w:type="dxa"/>
            <w:gridSpan w:val="2"/>
          </w:tcPr>
          <w:p w14:paraId="21DD4E4D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211B458" w14:textId="6CA6579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3559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3559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3C405BAD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C09CF2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6F5D7DD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B2479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0270A68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6B2221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AD2FFB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BA9BA4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5CB7C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502E95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BD9FD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AAE09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76CBA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6EEA5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20889B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4948E7A" w14:textId="77777777" w:rsidTr="00133F0A">
        <w:tc>
          <w:tcPr>
            <w:tcW w:w="9670" w:type="dxa"/>
            <w:gridSpan w:val="2"/>
          </w:tcPr>
          <w:p w14:paraId="48515EE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4B37B78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22A96BD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2C57" w14:textId="77777777" w:rsidR="00915BBD" w:rsidRDefault="00915BBD" w:rsidP="00960D5C">
      <w:pPr>
        <w:spacing w:line="240" w:lineRule="auto"/>
      </w:pPr>
      <w:r>
        <w:separator/>
      </w:r>
    </w:p>
  </w:endnote>
  <w:endnote w:type="continuationSeparator" w:id="0">
    <w:p w14:paraId="695E31A4" w14:textId="77777777" w:rsidR="00915BBD" w:rsidRDefault="00915BBD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LF-SemiBoldSC">
    <w:panose1 w:val="0200050505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3618251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25686C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2ED1596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BCB3" w14:textId="77777777" w:rsidR="00915BBD" w:rsidRDefault="00915BBD" w:rsidP="00960D5C">
      <w:pPr>
        <w:spacing w:line="240" w:lineRule="auto"/>
      </w:pPr>
      <w:r>
        <w:separator/>
      </w:r>
    </w:p>
  </w:footnote>
  <w:footnote w:type="continuationSeparator" w:id="0">
    <w:p w14:paraId="62952A20" w14:textId="77777777" w:rsidR="00915BBD" w:rsidRDefault="00915BBD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6142" w14:textId="77777777" w:rsidR="0009145C" w:rsidRDefault="0009145C" w:rsidP="0025686C">
    <w:pPr>
      <w:pStyle w:val="Sidehoved"/>
      <w:tabs>
        <w:tab w:val="clear" w:pos="4819"/>
        <w:tab w:val="clear" w:pos="9638"/>
        <w:tab w:val="left" w:pos="1650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B13B6EA" wp14:editId="160B6F0A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C">
      <w:tab/>
    </w:r>
  </w:p>
  <w:p w14:paraId="5116F8ED" w14:textId="521C28C3" w:rsidR="001F2BA1" w:rsidRPr="00915AE5" w:rsidRDefault="00915AE5" w:rsidP="0009145C">
    <w:pPr>
      <w:pStyle w:val="Sidehoved"/>
      <w:rPr>
        <w:color w:val="000000" w:themeColor="text1"/>
        <w:sz w:val="24"/>
        <w:szCs w:val="24"/>
      </w:rPr>
    </w:pPr>
    <w:r w:rsidRPr="00915AE5">
      <w:rPr>
        <w:rFonts w:ascii="MaxLF-SemiBoldSC" w:hAnsi="MaxLF-SemiBoldSC"/>
        <w:color w:val="000000" w:themeColor="text1"/>
        <w:sz w:val="24"/>
        <w:szCs w:val="24"/>
      </w:rPr>
      <w:t>Billedmediernes Faglige Udvalg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8476">
    <w:abstractNumId w:val="0"/>
  </w:num>
  <w:num w:numId="2" w16cid:durableId="1464929448">
    <w:abstractNumId w:val="10"/>
  </w:num>
  <w:num w:numId="3" w16cid:durableId="917055174">
    <w:abstractNumId w:val="6"/>
  </w:num>
  <w:num w:numId="4" w16cid:durableId="276958012">
    <w:abstractNumId w:val="5"/>
  </w:num>
  <w:num w:numId="5" w16cid:durableId="258561312">
    <w:abstractNumId w:val="12"/>
  </w:num>
  <w:num w:numId="6" w16cid:durableId="1886484723">
    <w:abstractNumId w:val="11"/>
  </w:num>
  <w:num w:numId="7" w16cid:durableId="1671905009">
    <w:abstractNumId w:val="2"/>
  </w:num>
  <w:num w:numId="8" w16cid:durableId="122386900">
    <w:abstractNumId w:val="14"/>
  </w:num>
  <w:num w:numId="9" w16cid:durableId="1491873819">
    <w:abstractNumId w:val="9"/>
  </w:num>
  <w:num w:numId="10" w16cid:durableId="1600017000">
    <w:abstractNumId w:val="15"/>
  </w:num>
  <w:num w:numId="11" w16cid:durableId="165024787">
    <w:abstractNumId w:val="7"/>
  </w:num>
  <w:num w:numId="12" w16cid:durableId="1212041610">
    <w:abstractNumId w:val="1"/>
  </w:num>
  <w:num w:numId="13" w16cid:durableId="362442278">
    <w:abstractNumId w:val="3"/>
  </w:num>
  <w:num w:numId="14" w16cid:durableId="1120299753">
    <w:abstractNumId w:val="4"/>
  </w:num>
  <w:num w:numId="15" w16cid:durableId="1237326680">
    <w:abstractNumId w:val="13"/>
  </w:num>
  <w:num w:numId="16" w16cid:durableId="737241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11EE5"/>
    <w:rsid w:val="000436C3"/>
    <w:rsid w:val="0004394F"/>
    <w:rsid w:val="00046B42"/>
    <w:rsid w:val="0006661C"/>
    <w:rsid w:val="0009145C"/>
    <w:rsid w:val="000A00E9"/>
    <w:rsid w:val="00107BB2"/>
    <w:rsid w:val="00122581"/>
    <w:rsid w:val="001234F3"/>
    <w:rsid w:val="00133F0A"/>
    <w:rsid w:val="001626F2"/>
    <w:rsid w:val="001A0528"/>
    <w:rsid w:val="001D054C"/>
    <w:rsid w:val="001F2BA1"/>
    <w:rsid w:val="0020441A"/>
    <w:rsid w:val="00235B00"/>
    <w:rsid w:val="00251321"/>
    <w:rsid w:val="002520EC"/>
    <w:rsid w:val="00255A89"/>
    <w:rsid w:val="0025686C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29C6"/>
    <w:rsid w:val="0054308C"/>
    <w:rsid w:val="005933E8"/>
    <w:rsid w:val="005B0EF5"/>
    <w:rsid w:val="005C0073"/>
    <w:rsid w:val="00604232"/>
    <w:rsid w:val="006A450B"/>
    <w:rsid w:val="006B33ED"/>
    <w:rsid w:val="00720F56"/>
    <w:rsid w:val="00745B2A"/>
    <w:rsid w:val="007702B1"/>
    <w:rsid w:val="0078276A"/>
    <w:rsid w:val="00796F55"/>
    <w:rsid w:val="007A08AE"/>
    <w:rsid w:val="007C52F9"/>
    <w:rsid w:val="00822708"/>
    <w:rsid w:val="00823D67"/>
    <w:rsid w:val="00840FB8"/>
    <w:rsid w:val="008A6677"/>
    <w:rsid w:val="008D36E2"/>
    <w:rsid w:val="00913ECF"/>
    <w:rsid w:val="00915AE5"/>
    <w:rsid w:val="00915BBD"/>
    <w:rsid w:val="00920985"/>
    <w:rsid w:val="00953169"/>
    <w:rsid w:val="00960D5C"/>
    <w:rsid w:val="00971F31"/>
    <w:rsid w:val="009A5AAC"/>
    <w:rsid w:val="009E16E0"/>
    <w:rsid w:val="009F6577"/>
    <w:rsid w:val="00A32CD9"/>
    <w:rsid w:val="00A454D8"/>
    <w:rsid w:val="00AE60EC"/>
    <w:rsid w:val="00AF0E95"/>
    <w:rsid w:val="00B3190B"/>
    <w:rsid w:val="00B85A66"/>
    <w:rsid w:val="00B92BBF"/>
    <w:rsid w:val="00BE3594"/>
    <w:rsid w:val="00BE54CD"/>
    <w:rsid w:val="00C536C5"/>
    <w:rsid w:val="00C87B71"/>
    <w:rsid w:val="00C95ADE"/>
    <w:rsid w:val="00CD008D"/>
    <w:rsid w:val="00D2308C"/>
    <w:rsid w:val="00D35598"/>
    <w:rsid w:val="00D718D3"/>
    <w:rsid w:val="00D81E59"/>
    <w:rsid w:val="00D97F1C"/>
    <w:rsid w:val="00DA0AC8"/>
    <w:rsid w:val="00DB66A6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091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  <w:style w:type="paragraph" w:customStyle="1" w:styleId="Ingenoversigt1">
    <w:name w:val="Ingen oversigt1"/>
    <w:semiHidden/>
    <w:rsid w:val="00915AE5"/>
    <w:pPr>
      <w:spacing w:after="160" w:line="259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C529-47EA-470E-AD36-71A4006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2025-05-08T12:18:00Z</dcterms:created>
  <dcterms:modified xsi:type="dcterms:W3CDTF">2025-05-08T12:18:00Z</dcterms:modified>
</cp:coreProperties>
</file>